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93D" w:rsidRDefault="001E35DE" w:rsidP="00B53AF3">
      <w:pPr>
        <w:spacing w:after="0" w:line="300" w:lineRule="atLeast"/>
        <w:jc w:val="right"/>
        <w:rPr>
          <w:i/>
        </w:rPr>
      </w:pPr>
      <w:r w:rsidRPr="001E35DE">
        <w:rPr>
          <w:i/>
        </w:rPr>
        <w:t>Sporočilo za javnost!</w:t>
      </w:r>
    </w:p>
    <w:p w:rsidR="001E35DE" w:rsidRDefault="001E35DE" w:rsidP="00B53AF3">
      <w:pPr>
        <w:spacing w:after="0" w:line="300" w:lineRule="atLeast"/>
        <w:jc w:val="right"/>
        <w:rPr>
          <w:i/>
        </w:rPr>
      </w:pPr>
    </w:p>
    <w:p w:rsidR="001E35DE" w:rsidRPr="00CB21C3" w:rsidRDefault="00CB21C3" w:rsidP="00B53AF3">
      <w:pPr>
        <w:spacing w:after="0" w:line="300" w:lineRule="atLeast"/>
        <w:jc w:val="center"/>
        <w:rPr>
          <w:b/>
          <w:sz w:val="40"/>
          <w:szCs w:val="40"/>
        </w:rPr>
      </w:pPr>
      <w:r w:rsidRPr="00CB21C3">
        <w:rPr>
          <w:b/>
          <w:sz w:val="40"/>
          <w:szCs w:val="40"/>
        </w:rPr>
        <w:t>Vaše roke lahko reš</w:t>
      </w:r>
      <w:r w:rsidR="00226695">
        <w:rPr>
          <w:b/>
          <w:sz w:val="40"/>
          <w:szCs w:val="40"/>
        </w:rPr>
        <w:t xml:space="preserve">ujejo </w:t>
      </w:r>
      <w:r w:rsidRPr="00CB21C3">
        <w:rPr>
          <w:b/>
          <w:sz w:val="40"/>
          <w:szCs w:val="40"/>
        </w:rPr>
        <w:t xml:space="preserve">življenja </w:t>
      </w:r>
    </w:p>
    <w:p w:rsidR="00E73990" w:rsidRDefault="00CB21C3" w:rsidP="00B53AF3">
      <w:pPr>
        <w:spacing w:after="0" w:line="300" w:lineRule="atLeast"/>
        <w:jc w:val="center"/>
        <w:rPr>
          <w:b/>
        </w:rPr>
      </w:pPr>
      <w:r w:rsidRPr="0011791C">
        <w:rPr>
          <w:b/>
        </w:rPr>
        <w:t>V sklopu Evropskega dneva oživljanja v</w:t>
      </w:r>
      <w:r w:rsidR="00B34EA4">
        <w:rPr>
          <w:b/>
        </w:rPr>
        <w:t xml:space="preserve">eč kot </w:t>
      </w:r>
      <w:r w:rsidR="00B13824">
        <w:rPr>
          <w:b/>
        </w:rPr>
        <w:t>9</w:t>
      </w:r>
      <w:r w:rsidR="00E73990" w:rsidRPr="0011791C">
        <w:rPr>
          <w:b/>
        </w:rPr>
        <w:t>0 brezplačnih</w:t>
      </w:r>
      <w:r w:rsidR="00616A63" w:rsidRPr="0011791C">
        <w:rPr>
          <w:b/>
        </w:rPr>
        <w:t xml:space="preserve"> tečajev po vsej Sloveniji </w:t>
      </w:r>
    </w:p>
    <w:p w:rsidR="00B53AF3" w:rsidRDefault="00B53AF3" w:rsidP="00B53AF3">
      <w:pPr>
        <w:spacing w:after="0" w:line="300" w:lineRule="atLeast"/>
        <w:jc w:val="center"/>
        <w:rPr>
          <w:b/>
        </w:rPr>
      </w:pPr>
    </w:p>
    <w:p w:rsidR="007D22FC" w:rsidRDefault="00E73990" w:rsidP="00B53AF3">
      <w:pPr>
        <w:spacing w:after="0" w:line="300" w:lineRule="atLeast"/>
        <w:jc w:val="both"/>
        <w:rPr>
          <w:b/>
        </w:rPr>
      </w:pPr>
      <w:r>
        <w:rPr>
          <w:b/>
        </w:rPr>
        <w:t xml:space="preserve">Ljubljana, 15. oktober 2015 – </w:t>
      </w:r>
      <w:r w:rsidRPr="00E73990">
        <w:rPr>
          <w:b/>
        </w:rPr>
        <w:t>Evropa vsa</w:t>
      </w:r>
      <w:r>
        <w:rPr>
          <w:b/>
        </w:rPr>
        <w:t>ko leto 16. oktobra obeležuje e</w:t>
      </w:r>
      <w:r w:rsidRPr="00E73990">
        <w:rPr>
          <w:b/>
        </w:rPr>
        <w:t>vropski dan oživljanja</w:t>
      </w:r>
      <w:r>
        <w:rPr>
          <w:b/>
        </w:rPr>
        <w:t>, ki poteka pod sloganom '</w:t>
      </w:r>
      <w:r w:rsidRPr="00E73990">
        <w:rPr>
          <w:b/>
        </w:rPr>
        <w:t>Vaše</w:t>
      </w:r>
      <w:r>
        <w:rPr>
          <w:b/>
        </w:rPr>
        <w:t xml:space="preserve"> roke lahko rešijo več življenj'</w:t>
      </w:r>
      <w:r w:rsidRPr="00E73990">
        <w:rPr>
          <w:b/>
        </w:rPr>
        <w:t xml:space="preserve">. </w:t>
      </w:r>
      <w:r w:rsidR="007D22FC">
        <w:rPr>
          <w:b/>
        </w:rPr>
        <w:t>Ob tej priložnosti bo do 26. oktobra po v</w:t>
      </w:r>
      <w:r w:rsidR="00B13824">
        <w:rPr>
          <w:b/>
        </w:rPr>
        <w:t>sej Sloveniji potekalo več kot 9</w:t>
      </w:r>
      <w:r w:rsidR="007D22FC">
        <w:rPr>
          <w:b/>
        </w:rPr>
        <w:t>0 brezplačnih tečajev temeljnih postopkov oživljanja, partnerji projekta Evropski dan oživljanja 2015 (</w:t>
      </w:r>
      <w:r w:rsidR="007D22FC" w:rsidRPr="007D22FC">
        <w:rPr>
          <w:b/>
        </w:rPr>
        <w:t>Slovenski reanimacijski svet, Rdeči križ Slovenije in Val202)</w:t>
      </w:r>
      <w:r w:rsidR="007D22FC">
        <w:rPr>
          <w:b/>
        </w:rPr>
        <w:t xml:space="preserve"> pa bodo tudi na druge načine ozaveščali ljudi, da lahko s preprostimi postopki sočloveku rešijo življenje. V Sloveniji približno 1600 ljudi letno doživi nenaden srčni zastoj, stotine pa jih umre, ker </w:t>
      </w:r>
      <w:r w:rsidR="002B57B2">
        <w:rPr>
          <w:b/>
        </w:rPr>
        <w:t xml:space="preserve">jim očividci ne znajo pomagati, čeprav bi jih z zelo </w:t>
      </w:r>
      <w:r w:rsidRPr="00E73990">
        <w:rPr>
          <w:b/>
        </w:rPr>
        <w:t xml:space="preserve">preprostimi, a pravočasno izvedenimi postopki oživljanja lahko rešili. Takojšen začetek oživljanja </w:t>
      </w:r>
      <w:r>
        <w:rPr>
          <w:b/>
        </w:rPr>
        <w:t xml:space="preserve">namreč </w:t>
      </w:r>
      <w:r w:rsidRPr="00E73990">
        <w:rPr>
          <w:b/>
        </w:rPr>
        <w:t xml:space="preserve">celo do štirikrat </w:t>
      </w:r>
      <w:r w:rsidRPr="0011791C">
        <w:rPr>
          <w:b/>
        </w:rPr>
        <w:t xml:space="preserve">poveča število preživelih po srčnem zastoju. </w:t>
      </w:r>
      <w:r w:rsidR="009C7C19" w:rsidRPr="0011791C">
        <w:rPr>
          <w:b/>
        </w:rPr>
        <w:t>Projekt kot ambasadorka podpira tudi Petra Majdič.</w:t>
      </w:r>
      <w:r w:rsidR="009C7C19">
        <w:rPr>
          <w:b/>
        </w:rPr>
        <w:t xml:space="preserve"> </w:t>
      </w:r>
    </w:p>
    <w:p w:rsidR="00B53AF3" w:rsidRDefault="00B53AF3" w:rsidP="00B53AF3">
      <w:pPr>
        <w:spacing w:after="0" w:line="300" w:lineRule="atLeast"/>
        <w:jc w:val="both"/>
      </w:pPr>
    </w:p>
    <w:p w:rsidR="009C7C19" w:rsidRDefault="00D239E7" w:rsidP="00B53AF3">
      <w:pPr>
        <w:spacing w:after="0" w:line="300" w:lineRule="atLeast"/>
        <w:jc w:val="both"/>
      </w:pPr>
      <w:r w:rsidRPr="00D239E7">
        <w:t>Do</w:t>
      </w:r>
      <w:r w:rsidR="00E74013" w:rsidRPr="00D239E7">
        <w:t xml:space="preserve"> 26. oktobra partnerji </w:t>
      </w:r>
      <w:r w:rsidRPr="00D239E7">
        <w:t xml:space="preserve">projekta Evropski dan oživljanja 2015 (Slovenski reanimacijski svet, Rdeči križ Slovenije in Val 202) </w:t>
      </w:r>
      <w:r w:rsidR="00EF7CD1" w:rsidRPr="00D239E7">
        <w:t xml:space="preserve">organizirajo </w:t>
      </w:r>
      <w:r w:rsidR="00C717F0">
        <w:t>skoraj 80</w:t>
      </w:r>
      <w:r w:rsidR="003E27D4" w:rsidRPr="00D239E7">
        <w:t xml:space="preserve"> </w:t>
      </w:r>
      <w:r w:rsidR="00EF7CD1" w:rsidRPr="00D239E7">
        <w:t>odprtih in brezplač</w:t>
      </w:r>
      <w:bookmarkStart w:id="0" w:name="_GoBack"/>
      <w:bookmarkEnd w:id="0"/>
      <w:r w:rsidR="00EF7CD1" w:rsidRPr="00D239E7">
        <w:t xml:space="preserve">nih </w:t>
      </w:r>
      <w:r w:rsidR="009C7C19" w:rsidRPr="00D239E7">
        <w:t>tečajev</w:t>
      </w:r>
      <w:r w:rsidR="00E74013" w:rsidRPr="00D239E7">
        <w:t xml:space="preserve">, </w:t>
      </w:r>
      <w:r>
        <w:t xml:space="preserve">več kot 10 </w:t>
      </w:r>
      <w:r w:rsidR="00EF7CD1" w:rsidRPr="00D239E7">
        <w:t>usposabljanj</w:t>
      </w:r>
      <w:r w:rsidR="00E74013" w:rsidRPr="00D239E7">
        <w:t xml:space="preserve"> </w:t>
      </w:r>
      <w:r w:rsidRPr="00D239E7">
        <w:t xml:space="preserve">pa bodo </w:t>
      </w:r>
      <w:r w:rsidR="00E74013" w:rsidRPr="00D239E7">
        <w:t xml:space="preserve">izvedli </w:t>
      </w:r>
      <w:r w:rsidR="009C7C19" w:rsidRPr="00D239E7">
        <w:t xml:space="preserve">tudi </w:t>
      </w:r>
      <w:r w:rsidR="00E74013" w:rsidRPr="00D239E7">
        <w:t xml:space="preserve">za </w:t>
      </w:r>
      <w:r w:rsidRPr="00D239E7">
        <w:t xml:space="preserve">zaprte skupine </w:t>
      </w:r>
      <w:r w:rsidR="00E74013" w:rsidRPr="00D239E7">
        <w:t>učence</w:t>
      </w:r>
      <w:r w:rsidRPr="00D239E7">
        <w:t>v</w:t>
      </w:r>
      <w:r w:rsidR="00E74013" w:rsidRPr="00D239E7">
        <w:t xml:space="preserve"> in delavce</w:t>
      </w:r>
      <w:r w:rsidRPr="00D239E7">
        <w:t>v</w:t>
      </w:r>
      <w:r w:rsidR="00E74013" w:rsidRPr="00D239E7">
        <w:t xml:space="preserve"> osnovnih in srednj</w:t>
      </w:r>
      <w:r w:rsidR="003E27D4" w:rsidRPr="00D239E7">
        <w:t xml:space="preserve">ih šol. Celoten seznam dogodkov, </w:t>
      </w:r>
      <w:r w:rsidR="00E74013" w:rsidRPr="00D239E7">
        <w:t xml:space="preserve">ki se jih lahko udeleži kdorkoli in brez vnaprejšnje prijave, je dosegljiv </w:t>
      </w:r>
      <w:r w:rsidR="00A34F2A" w:rsidRPr="00D239E7">
        <w:t xml:space="preserve">na spletnih straneh </w:t>
      </w:r>
      <w:hyperlink r:id="rId7" w:history="1">
        <w:r w:rsidR="00A34F2A" w:rsidRPr="00D239E7">
          <w:rPr>
            <w:rStyle w:val="Hiperpovezava"/>
          </w:rPr>
          <w:t>Slovenskega reanimacijskega sveta</w:t>
        </w:r>
      </w:hyperlink>
      <w:r w:rsidR="00A34F2A" w:rsidRPr="00D239E7">
        <w:t xml:space="preserve">, </w:t>
      </w:r>
      <w:hyperlink r:id="rId8" w:history="1">
        <w:r w:rsidR="00A34F2A" w:rsidRPr="00D239E7">
          <w:rPr>
            <w:rStyle w:val="Hiperpovezava"/>
          </w:rPr>
          <w:t>Rdečega križa Slovenije</w:t>
        </w:r>
      </w:hyperlink>
      <w:r w:rsidR="00A34F2A" w:rsidRPr="00D239E7">
        <w:t xml:space="preserve"> in </w:t>
      </w:r>
      <w:hyperlink r:id="rId9" w:history="1">
        <w:r w:rsidR="00A34F2A" w:rsidRPr="00D239E7">
          <w:rPr>
            <w:rStyle w:val="Hiperpovezava"/>
          </w:rPr>
          <w:t>Vala 202</w:t>
        </w:r>
      </w:hyperlink>
      <w:r w:rsidR="00A34F2A" w:rsidRPr="00D239E7">
        <w:t>.</w:t>
      </w:r>
      <w:r w:rsidR="00E74013">
        <w:t xml:space="preserve"> </w:t>
      </w:r>
    </w:p>
    <w:p w:rsidR="00B53AF3" w:rsidRDefault="00B53AF3" w:rsidP="00B53AF3">
      <w:pPr>
        <w:spacing w:after="0" w:line="300" w:lineRule="atLeast"/>
        <w:jc w:val="both"/>
      </w:pPr>
    </w:p>
    <w:p w:rsidR="002B57B2" w:rsidRDefault="009C7C19" w:rsidP="00B53AF3">
      <w:pPr>
        <w:spacing w:after="0" w:line="300" w:lineRule="atLeast"/>
        <w:jc w:val="both"/>
      </w:pPr>
      <w:r>
        <w:t>Udeleženci se na tečajih</w:t>
      </w:r>
      <w:r w:rsidR="003E27D4">
        <w:t xml:space="preserve"> seznanjajo s temeljnimi postopki oživljanja in uporabo </w:t>
      </w:r>
      <w:r>
        <w:t>avtomatskih zunanjih defibrilatorjev (</w:t>
      </w:r>
      <w:r w:rsidR="003E27D4">
        <w:t>AED</w:t>
      </w:r>
      <w:r>
        <w:t>)</w:t>
      </w:r>
      <w:r w:rsidR="003E27D4">
        <w:t xml:space="preserve">. </w:t>
      </w:r>
      <w:r w:rsidR="003E27D4" w:rsidRPr="00247169">
        <w:rPr>
          <w:i/>
        </w:rPr>
        <w:t>»</w:t>
      </w:r>
      <w:r w:rsidR="00CB21C3">
        <w:rPr>
          <w:i/>
        </w:rPr>
        <w:t xml:space="preserve">Verjetnost, da oseba, ki je v srčnem zastoju, preživi, se vsako minuto, ko očividec ne oživlja, zmanjša za 10 %. </w:t>
      </w:r>
      <w:r w:rsidR="003E27D4" w:rsidRPr="00247169">
        <w:rPr>
          <w:i/>
        </w:rPr>
        <w:t>Takojšen začetek temeljnih postopkov oživljanja s strani očividcev</w:t>
      </w:r>
      <w:r w:rsidR="00CB21C3">
        <w:rPr>
          <w:i/>
        </w:rPr>
        <w:t xml:space="preserve"> </w:t>
      </w:r>
      <w:r w:rsidR="003E27D4" w:rsidRPr="00247169">
        <w:rPr>
          <w:i/>
        </w:rPr>
        <w:t>lahko celo do štirikrat poveča število preživelih po srčnem zastoju. Defibrilacija z AED napravo znotraj obdobja 3 – 5 minut po kolapsu pa lahko poveča delež preživelih na 50 – 70 %,«</w:t>
      </w:r>
      <w:r w:rsidR="003E27D4">
        <w:t xml:space="preserve"> pravi </w:t>
      </w:r>
      <w:r w:rsidR="003E27D4" w:rsidRPr="00247169">
        <w:rPr>
          <w:b/>
        </w:rPr>
        <w:t>dr. Primož Gradišek, dr. med., predsednik Slovenskega reanimacijskega sveta</w:t>
      </w:r>
      <w:r w:rsidR="003E27D4">
        <w:t xml:space="preserve">, ki je pobudnik </w:t>
      </w:r>
      <w:r w:rsidR="003E27D4" w:rsidRPr="007C0DD5">
        <w:t>projekta Evropski dan oživljanja v Sloveniji</w:t>
      </w:r>
      <w:r w:rsidR="003E27D4">
        <w:t>, in hkrati opozarja na pomen širše mreže AED</w:t>
      </w:r>
      <w:r w:rsidR="00CB21C3">
        <w:t xml:space="preserve"> naprav</w:t>
      </w:r>
      <w:r w:rsidR="003E27D4">
        <w:t xml:space="preserve"> v stanovanjskih naseljih, saj se kar </w:t>
      </w:r>
      <w:r w:rsidR="00294BA6">
        <w:t xml:space="preserve">70 - </w:t>
      </w:r>
      <w:r w:rsidR="003E27D4">
        <w:t xml:space="preserve">80 % </w:t>
      </w:r>
      <w:r>
        <w:t xml:space="preserve">srčnih zastojev </w:t>
      </w:r>
      <w:r w:rsidR="003E27D4">
        <w:t xml:space="preserve">zgodi doma. Posodobljen seznam </w:t>
      </w:r>
      <w:r>
        <w:t xml:space="preserve">lokacij </w:t>
      </w:r>
      <w:r w:rsidR="00871A72">
        <w:t xml:space="preserve">približno 900 </w:t>
      </w:r>
      <w:r w:rsidR="003E27D4">
        <w:t xml:space="preserve">AED naprav v Sloveniji je dostopen na </w:t>
      </w:r>
      <w:hyperlink r:id="rId10" w:history="1">
        <w:r w:rsidR="003E27D4" w:rsidRPr="00880EAB">
          <w:rPr>
            <w:rStyle w:val="Hiperpovezava"/>
          </w:rPr>
          <w:t>http://www.aed-baza.si/</w:t>
        </w:r>
      </w:hyperlink>
      <w:r w:rsidR="003E27D4">
        <w:t xml:space="preserve">.  </w:t>
      </w:r>
    </w:p>
    <w:p w:rsidR="00B53AF3" w:rsidRDefault="00B53AF3" w:rsidP="00B53AF3">
      <w:pPr>
        <w:spacing w:after="0" w:line="300" w:lineRule="atLeast"/>
        <w:jc w:val="both"/>
      </w:pPr>
    </w:p>
    <w:p w:rsidR="00B53AF3" w:rsidRDefault="002A2CA7" w:rsidP="00B53AF3">
      <w:pPr>
        <w:spacing w:after="0" w:line="300" w:lineRule="atLeast"/>
        <w:jc w:val="both"/>
        <w:rPr>
          <w:b/>
        </w:rPr>
      </w:pPr>
      <w:r w:rsidRPr="00194905">
        <w:t>Široko mre</w:t>
      </w:r>
      <w:r w:rsidR="00D239E7">
        <w:t>žo brezplačnih tečajev poleg AED</w:t>
      </w:r>
      <w:r w:rsidR="0008277D">
        <w:t xml:space="preserve"> iniciativ </w:t>
      </w:r>
      <w:r w:rsidRPr="00194905">
        <w:t>pomaga zagota</w:t>
      </w:r>
      <w:r w:rsidR="00B45F35" w:rsidRPr="00194905">
        <w:t xml:space="preserve">vljati Rdeči križ Slovenije. </w:t>
      </w:r>
      <w:r w:rsidR="00B45F35" w:rsidRPr="00194905">
        <w:rPr>
          <w:i/>
        </w:rPr>
        <w:t xml:space="preserve">»Sodelovanje v projektu Evropski dan oživljanja </w:t>
      </w:r>
      <w:r w:rsidR="00321513" w:rsidRPr="00194905">
        <w:rPr>
          <w:i/>
        </w:rPr>
        <w:t xml:space="preserve">za Rdeči križ Slovenije pomeni uresničevanje našega poslanstva. </w:t>
      </w:r>
      <w:r w:rsidR="00D634BE" w:rsidRPr="00194905">
        <w:rPr>
          <w:i/>
        </w:rPr>
        <w:t xml:space="preserve">Ker zelo dobro vemo, da prva pomoč rešuje življenja, si vseskozi prizadevamo opozarjati, kako pomembno je znanje prve pomoči od otroških let naprej, ter uvrstiti vsebine prve pomoči v obvezni učni program osnovnih in srednjih šol. V </w:t>
      </w:r>
      <w:r w:rsidR="003F55E0" w:rsidRPr="00194905">
        <w:rPr>
          <w:i/>
        </w:rPr>
        <w:t>R</w:t>
      </w:r>
      <w:r w:rsidR="002F352C" w:rsidRPr="00194905">
        <w:rPr>
          <w:i/>
        </w:rPr>
        <w:t>d</w:t>
      </w:r>
      <w:r w:rsidR="00D634BE" w:rsidRPr="00194905">
        <w:rPr>
          <w:i/>
        </w:rPr>
        <w:t>ečem križu Slovenije organiziramo tudi številne</w:t>
      </w:r>
      <w:r w:rsidR="003F55E0" w:rsidRPr="00194905">
        <w:rPr>
          <w:i/>
        </w:rPr>
        <w:t xml:space="preserve"> tečaje prve pomoči, ki </w:t>
      </w:r>
      <w:r w:rsidR="00D634BE" w:rsidRPr="00194905">
        <w:rPr>
          <w:i/>
        </w:rPr>
        <w:t xml:space="preserve">zajemajo </w:t>
      </w:r>
      <w:r w:rsidR="003F55E0" w:rsidRPr="00194905">
        <w:rPr>
          <w:i/>
        </w:rPr>
        <w:t xml:space="preserve">tudi znanje oživljanja. Usposabljanja organiziramo ne le za laike, temveč tudi in predvsem za ekipe </w:t>
      </w:r>
      <w:r w:rsidR="00AD09DA" w:rsidRPr="00194905">
        <w:rPr>
          <w:i/>
        </w:rPr>
        <w:t>prve pomoči</w:t>
      </w:r>
      <w:r w:rsidR="003F55E0" w:rsidRPr="00194905">
        <w:rPr>
          <w:i/>
        </w:rPr>
        <w:t xml:space="preserve">. </w:t>
      </w:r>
      <w:r w:rsidR="00D634BE" w:rsidRPr="00194905">
        <w:rPr>
          <w:i/>
        </w:rPr>
        <w:t xml:space="preserve">Med njimi je tudi ekipa RKS-OZ Grosuplje, ki je letos zmagala na evropskem preverjanju usposobljenosti. </w:t>
      </w:r>
      <w:r w:rsidR="003F55E0" w:rsidRPr="00194905">
        <w:rPr>
          <w:i/>
        </w:rPr>
        <w:t>Trenutno deluje 91 ekip prve</w:t>
      </w:r>
      <w:r w:rsidR="00D634BE" w:rsidRPr="00194905">
        <w:rPr>
          <w:i/>
        </w:rPr>
        <w:t xml:space="preserve"> pomoči Rdečega križa Slovenije, in mnoge od njih s svojim znanjem sodelujejo tudi v projektu Evropski dan oživljanja 2015</w:t>
      </w:r>
      <w:r w:rsidR="00321513" w:rsidRPr="00194905">
        <w:rPr>
          <w:i/>
        </w:rPr>
        <w:t>,«</w:t>
      </w:r>
      <w:r w:rsidR="00B45F35" w:rsidRPr="00194905">
        <w:t xml:space="preserve"> pravi </w:t>
      </w:r>
      <w:r w:rsidR="00223918" w:rsidRPr="00194905">
        <w:rPr>
          <w:b/>
        </w:rPr>
        <w:t xml:space="preserve">doc. dr. Uroš Kovačič, dr. med., predsednik Strokovnega </w:t>
      </w:r>
      <w:r w:rsidR="00294BA6">
        <w:rPr>
          <w:b/>
        </w:rPr>
        <w:t>centra</w:t>
      </w:r>
      <w:r w:rsidR="00223918" w:rsidRPr="00194905">
        <w:rPr>
          <w:b/>
        </w:rPr>
        <w:t xml:space="preserve"> za prvo pomoč pri Rdečem križu Slovenije.</w:t>
      </w:r>
    </w:p>
    <w:p w:rsidR="00223918" w:rsidRDefault="00223918" w:rsidP="00B53AF3">
      <w:pPr>
        <w:spacing w:after="0" w:line="300" w:lineRule="atLeast"/>
        <w:jc w:val="both"/>
      </w:pPr>
    </w:p>
    <w:p w:rsidR="00CB21C3" w:rsidRPr="00294BA6" w:rsidRDefault="002A2CA7" w:rsidP="00B53AF3">
      <w:pPr>
        <w:spacing w:after="0" w:line="300" w:lineRule="atLeast"/>
        <w:jc w:val="both"/>
        <w:rPr>
          <w:b/>
        </w:rPr>
      </w:pPr>
      <w:r>
        <w:lastRenderedPageBreak/>
        <w:t>Da lahko sočloveku s p</w:t>
      </w:r>
      <w:r w:rsidR="003E27D4">
        <w:t>r</w:t>
      </w:r>
      <w:r>
        <w:t>e</w:t>
      </w:r>
      <w:r w:rsidR="003E27D4">
        <w:t xml:space="preserve">prostimi postopki rešimo življenje, bodo </w:t>
      </w:r>
      <w:r w:rsidR="00C04174">
        <w:t xml:space="preserve">partnerji </w:t>
      </w:r>
      <w:r w:rsidR="003E27D4">
        <w:t xml:space="preserve">vseskozi opozarjali tudi z </w:t>
      </w:r>
      <w:r w:rsidR="003E27D4" w:rsidRPr="003E27D4">
        <w:t>radijskimi vsebinam</w:t>
      </w:r>
      <w:r w:rsidR="004275D8">
        <w:t>i, ki jih pripravlja Val 202, in bodo</w:t>
      </w:r>
      <w:r w:rsidR="003E27D4" w:rsidRPr="003E27D4">
        <w:t xml:space="preserve"> celovito predstavlj</w:t>
      </w:r>
      <w:r w:rsidR="004275D8">
        <w:t xml:space="preserve">ale problematiko srčnega zastoja v Sloveniji. </w:t>
      </w:r>
      <w:r w:rsidR="00194905" w:rsidRPr="00194905">
        <w:t>»Pomembno se nam zdi, da poslušalcem povemo, da si morajo upati pomagati. Po eni prejšnjih podobnih akcij, ki smo jih izpeljali v etru Vala 202 smo izvedeli, da je gospod rešil življenje sinu najstniku, naš sodelavec pa svoji sorodnici. R</w:t>
      </w:r>
      <w:r w:rsidR="00294BA6">
        <w:t xml:space="preserve">adi bi utrdili zavedanje, da je učenje teh veščin </w:t>
      </w:r>
      <w:r w:rsidR="00194905" w:rsidRPr="00194905">
        <w:t>sila preprosto, da stanj</w:t>
      </w:r>
      <w:r w:rsidR="00294BA6">
        <w:t>a ni mogoče poslabšati in da je</w:t>
      </w:r>
      <w:r w:rsidR="00194905" w:rsidRPr="00194905">
        <w:t xml:space="preserve"> najslabše, če ne pomagaš. Zato naj bodo radijske oddaje tudi spodbuda, da se bodo posamezniki udeleži katerega izmed tečajev temeljnih postopkov oživljanja</w:t>
      </w:r>
      <w:r w:rsidR="00294BA6">
        <w:t>,</w:t>
      </w:r>
      <w:r w:rsidR="00194905" w:rsidRPr="00194905">
        <w:t xml:space="preserve">« pravi </w:t>
      </w:r>
      <w:r w:rsidR="00194905" w:rsidRPr="00294BA6">
        <w:rPr>
          <w:b/>
        </w:rPr>
        <w:t>Nataša Zanuttini,  urednica dnevno aktualnega programa na Valu 202</w:t>
      </w:r>
      <w:r w:rsidR="00294BA6" w:rsidRPr="00294BA6">
        <w:rPr>
          <w:b/>
        </w:rPr>
        <w:t>.</w:t>
      </w:r>
      <w:r w:rsidR="00CB21C3" w:rsidRPr="00294BA6">
        <w:rPr>
          <w:b/>
        </w:rPr>
        <w:t xml:space="preserve"> </w:t>
      </w:r>
    </w:p>
    <w:p w:rsidR="00B53AF3" w:rsidRDefault="00B53AF3" w:rsidP="00B53AF3">
      <w:pPr>
        <w:spacing w:after="0" w:line="300" w:lineRule="atLeast"/>
        <w:jc w:val="both"/>
      </w:pPr>
    </w:p>
    <w:p w:rsidR="00247169" w:rsidRDefault="009C7C19" w:rsidP="00B53AF3">
      <w:pPr>
        <w:spacing w:after="0" w:line="300" w:lineRule="atLeast"/>
        <w:jc w:val="both"/>
      </w:pPr>
      <w:r>
        <w:t>Da lahko r</w:t>
      </w:r>
      <w:r w:rsidR="00C04174" w:rsidRPr="00A34F2A">
        <w:t xml:space="preserve">avno z ozaveščanjem ljudi dosežemo pomemben napredek </w:t>
      </w:r>
      <w:r w:rsidR="00A34F2A" w:rsidRPr="00A34F2A">
        <w:t>v preživetju in kakovosti življenja</w:t>
      </w:r>
      <w:r w:rsidR="00C04174" w:rsidRPr="00A34F2A">
        <w:t xml:space="preserve">, poudarja </w:t>
      </w:r>
      <w:r w:rsidR="00C04174" w:rsidRPr="00A34F2A">
        <w:rPr>
          <w:b/>
        </w:rPr>
        <w:t>dr. Rajko Vajd, predsednik Slovenskega združenja za urgentno medicino</w:t>
      </w:r>
      <w:r w:rsidR="00C04174" w:rsidRPr="00A34F2A">
        <w:t xml:space="preserve">, </w:t>
      </w:r>
      <w:r w:rsidR="00E02EDD" w:rsidRPr="00A34F2A">
        <w:t>pod okriljem katerega deluje tudi Slovenski reanimacijski svet</w:t>
      </w:r>
      <w:r w:rsidR="00A34F2A" w:rsidRPr="00A34F2A">
        <w:t xml:space="preserve">: </w:t>
      </w:r>
      <w:r w:rsidR="00A34F2A" w:rsidRPr="009C7C19">
        <w:rPr>
          <w:i/>
        </w:rPr>
        <w:t>»P</w:t>
      </w:r>
      <w:r w:rsidR="00A845BB" w:rsidRPr="009C7C19">
        <w:rPr>
          <w:i/>
        </w:rPr>
        <w:t>ribližno 1600 ljudi v Sloveniji na leto doživi nenaden srčni zastoj</w:t>
      </w:r>
      <w:r w:rsidRPr="009C7C19">
        <w:rPr>
          <w:i/>
        </w:rPr>
        <w:t>, preživi ga</w:t>
      </w:r>
      <w:r w:rsidR="00A845BB" w:rsidRPr="009C7C19">
        <w:rPr>
          <w:i/>
        </w:rPr>
        <w:t xml:space="preserve"> </w:t>
      </w:r>
      <w:r w:rsidR="00B34EA4">
        <w:rPr>
          <w:i/>
        </w:rPr>
        <w:t>5 -15 % ljudi</w:t>
      </w:r>
      <w:r w:rsidRPr="009C7C19">
        <w:rPr>
          <w:i/>
        </w:rPr>
        <w:t>, točnega podatka žal nimamo</w:t>
      </w:r>
      <w:r w:rsidR="00A845BB" w:rsidRPr="009C7C19">
        <w:rPr>
          <w:i/>
        </w:rPr>
        <w:t>. Številni bolniki,</w:t>
      </w:r>
      <w:r w:rsidR="004B72C4" w:rsidRPr="009C7C19">
        <w:rPr>
          <w:i/>
        </w:rPr>
        <w:t xml:space="preserve"> </w:t>
      </w:r>
      <w:r w:rsidR="00A845BB" w:rsidRPr="009C7C19">
        <w:rPr>
          <w:i/>
        </w:rPr>
        <w:t>ki preživijo izvenbolnišnični srčni zastoj pa niso s</w:t>
      </w:r>
      <w:r w:rsidR="00A34F2A" w:rsidRPr="009C7C19">
        <w:rPr>
          <w:i/>
        </w:rPr>
        <w:t xml:space="preserve">posobni samostojnega življenja. </w:t>
      </w:r>
      <w:r w:rsidR="00A845BB" w:rsidRPr="009C7C19">
        <w:rPr>
          <w:i/>
        </w:rPr>
        <w:t>Na področju bolnišničnega zdravljenja po uspešnem oživljanju smo v Sloveniji že naredili pomemben napredek. Zato verjamemo, da lahko preživetje in kakovost življenja povečamo predvsem tako, da okrepimo prve tri člene v verigi preživetja: zgodnjo prepoznavo ogroženega in klicanje pomoči, takojšen začetek temeljnih postopkov oživljanja ter zgodnjo defibrilacijo z AED.</w:t>
      </w:r>
      <w:r w:rsidR="00A34F2A" w:rsidRPr="009C7C19">
        <w:rPr>
          <w:i/>
        </w:rPr>
        <w:t>«</w:t>
      </w:r>
      <w:r w:rsidR="004B72C4" w:rsidRPr="00A34F2A">
        <w:t xml:space="preserve"> </w:t>
      </w:r>
      <w:r w:rsidR="00CB6C95" w:rsidRPr="00A34F2A">
        <w:t xml:space="preserve">Glede na zadnje podatke namreč v Sloveniji le 30 % </w:t>
      </w:r>
      <w:r w:rsidR="00A34F2A">
        <w:t>očividcev</w:t>
      </w:r>
      <w:r w:rsidR="00CB6C95" w:rsidRPr="00A34F2A">
        <w:t xml:space="preserve"> prične oživljati, medtem ko v bolj osveščenih delih Evr</w:t>
      </w:r>
      <w:r w:rsidR="00A34F2A">
        <w:t>ope prične oživljati med 50 in 7</w:t>
      </w:r>
      <w:r w:rsidR="00CB6C95" w:rsidRPr="00A34F2A">
        <w:t xml:space="preserve">0 % </w:t>
      </w:r>
      <w:r w:rsidR="00A34F2A">
        <w:t>očividcev.</w:t>
      </w:r>
      <w:r w:rsidR="00A845BB">
        <w:t xml:space="preserve"> </w:t>
      </w:r>
    </w:p>
    <w:p w:rsidR="00B53AF3" w:rsidRDefault="00B53AF3" w:rsidP="00B53AF3">
      <w:pPr>
        <w:spacing w:after="0" w:line="300" w:lineRule="atLeast"/>
        <w:jc w:val="both"/>
        <w:rPr>
          <w:b/>
        </w:rPr>
      </w:pPr>
    </w:p>
    <w:p w:rsidR="00616A63" w:rsidRDefault="00E17D81" w:rsidP="00B53AF3">
      <w:pPr>
        <w:spacing w:after="0" w:line="300" w:lineRule="atLeast"/>
        <w:jc w:val="both"/>
        <w:rPr>
          <w:i/>
        </w:rPr>
      </w:pPr>
      <w:r w:rsidRPr="005E67F6">
        <w:rPr>
          <w:b/>
        </w:rPr>
        <w:t>Projekt kot ambasadorka podpira tudi Petra Majdič</w:t>
      </w:r>
      <w:r w:rsidR="00BF5B22" w:rsidRPr="005E67F6">
        <w:t xml:space="preserve">, ki vsem Slovencem sporoča, naj izkoristijo priložnost brezplačnih prikazov oživljanja ter uporabe AED: </w:t>
      </w:r>
      <w:r w:rsidR="00BF5B22" w:rsidRPr="005E67F6">
        <w:rPr>
          <w:i/>
        </w:rPr>
        <w:t xml:space="preserve">»Veliko ljudi ne ve, da se kar 80 % izvenbolnišničnih srčnih zastojev zgodi doma. Marsikdo pa tudi ne ve, da lahko takojšen začetek oživljanja celo do štirikrat poveča število preživelih. Pomembno je, da se tega zavedamo, in da storimo, kar je v naši moči, da se seznanimo z ravnanji, ki nam lahko pomagajo rešiti življenje sočloveka, pogosto </w:t>
      </w:r>
      <w:r w:rsidR="000D79A7" w:rsidRPr="005E67F6">
        <w:rPr>
          <w:i/>
        </w:rPr>
        <w:t>celo nekoga, ki nam je zelo blizu.</w:t>
      </w:r>
      <w:r w:rsidR="00BF5B22" w:rsidRPr="005E67F6">
        <w:rPr>
          <w:i/>
        </w:rPr>
        <w:t xml:space="preserve"> Pogum za ukrepanje nam bo vlivalo ravno znanje.«</w:t>
      </w:r>
      <w:r w:rsidR="00CB21C3">
        <w:rPr>
          <w:i/>
        </w:rPr>
        <w:t xml:space="preserve"> </w:t>
      </w:r>
    </w:p>
    <w:p w:rsidR="00077A66" w:rsidRDefault="00077A66" w:rsidP="00B53AF3">
      <w:pPr>
        <w:spacing w:after="0" w:line="300" w:lineRule="atLeast"/>
        <w:jc w:val="both"/>
        <w:rPr>
          <w:i/>
        </w:rPr>
      </w:pPr>
    </w:p>
    <w:p w:rsidR="00B53AF3" w:rsidRPr="00D90632" w:rsidRDefault="00D90632" w:rsidP="00B53AF3">
      <w:pPr>
        <w:spacing w:after="0" w:line="300" w:lineRule="atLeast"/>
        <w:jc w:val="both"/>
      </w:pPr>
      <w:r>
        <w:t xml:space="preserve">Tudi </w:t>
      </w:r>
      <w:r w:rsidRPr="00D90632">
        <w:rPr>
          <w:b/>
        </w:rPr>
        <w:t>Petra Šajn</w:t>
      </w:r>
      <w:r>
        <w:t>, ki je s svojim znanjem in pogumom že rešila življenje, to potrjuje in opozarja, da lahko človeku v srčnem zastoju s svojimi dejanji lahko le pomagamo: »Ne bojte se</w:t>
      </w:r>
      <w:r w:rsidRPr="00D90632">
        <w:t xml:space="preserve"> pristopiti k človeku, ki je v srčnem zastoju, saj tega človeka praktično ni več in mu s pravilnim izvajanjem temeljnih postopkov oživljanja lahko le pomagamo. Biti moramo pogumni</w:t>
      </w:r>
      <w:r>
        <w:t>,  imeti voljo do učenja in</w:t>
      </w:r>
      <w:r w:rsidRPr="00D90632">
        <w:t xml:space="preserve"> izkoristiti priložnosti, ki nam jih ponujajo akcije</w:t>
      </w:r>
      <w:r>
        <w:t>,</w:t>
      </w:r>
      <w:r w:rsidRPr="00D90632">
        <w:t xml:space="preserve"> kot je Evropski dan oživljanja, saj se takrat lahko brezplačno naučimo </w:t>
      </w:r>
      <w:r>
        <w:t>ustreznega ravnanja.</w:t>
      </w:r>
      <w:r w:rsidRPr="00D90632">
        <w:t xml:space="preserve"> To je znanje</w:t>
      </w:r>
      <w:r>
        <w:t>,</w:t>
      </w:r>
      <w:r w:rsidRPr="00D90632">
        <w:t xml:space="preserve"> za katerega nikoli ne v</w:t>
      </w:r>
      <w:r>
        <w:t xml:space="preserve">emo, kdaj ga bomo potrebovali. </w:t>
      </w:r>
      <w:r w:rsidRPr="00D90632">
        <w:t>Mo</w:t>
      </w:r>
      <w:r>
        <w:t>rda</w:t>
      </w:r>
      <w:r w:rsidRPr="00D90632">
        <w:t xml:space="preserve"> nikoli, mo</w:t>
      </w:r>
      <w:r>
        <w:t>rda</w:t>
      </w:r>
      <w:r w:rsidRPr="00D90632">
        <w:t xml:space="preserve"> pa ravno doma, ko bomo </w:t>
      </w:r>
      <w:r>
        <w:t>lahko pomagali</w:t>
      </w:r>
      <w:r w:rsidRPr="00D90632">
        <w:t xml:space="preserve"> nekomu od svojih bližnjih. Razlika med nemim opazovalcem in akterjem, je le nekaj uric, ki jih posvetimo učenju te, izjemno pomembne stvari. Razlika je srce, ki bije.</w:t>
      </w:r>
      <w:r>
        <w:t>«</w:t>
      </w:r>
    </w:p>
    <w:p w:rsidR="00B53AF3" w:rsidRDefault="00B53AF3" w:rsidP="00B53AF3">
      <w:pPr>
        <w:spacing w:after="0" w:line="300" w:lineRule="atLeast"/>
        <w:jc w:val="both"/>
        <w:rPr>
          <w:b/>
        </w:rPr>
      </w:pPr>
    </w:p>
    <w:p w:rsidR="005E67F6" w:rsidRDefault="005E67F6" w:rsidP="00B53AF3">
      <w:pPr>
        <w:spacing w:after="0" w:line="300" w:lineRule="atLeast"/>
        <w:jc w:val="both"/>
        <w:rPr>
          <w:b/>
        </w:rPr>
      </w:pPr>
    </w:p>
    <w:p w:rsidR="005E67F6" w:rsidRDefault="005E67F6" w:rsidP="00B53AF3">
      <w:pPr>
        <w:spacing w:after="0" w:line="300" w:lineRule="atLeast"/>
        <w:jc w:val="both"/>
        <w:rPr>
          <w:b/>
        </w:rPr>
      </w:pPr>
    </w:p>
    <w:p w:rsidR="005E67F6" w:rsidRDefault="005E67F6" w:rsidP="00B53AF3">
      <w:pPr>
        <w:spacing w:after="0" w:line="300" w:lineRule="atLeast"/>
        <w:jc w:val="both"/>
        <w:rPr>
          <w:b/>
        </w:rPr>
      </w:pPr>
    </w:p>
    <w:p w:rsidR="005E67F6" w:rsidRDefault="005E67F6" w:rsidP="00B53AF3">
      <w:pPr>
        <w:spacing w:after="0" w:line="300" w:lineRule="atLeast"/>
        <w:jc w:val="both"/>
        <w:rPr>
          <w:b/>
        </w:rPr>
      </w:pPr>
    </w:p>
    <w:p w:rsidR="005E67F6" w:rsidRDefault="005E67F6" w:rsidP="00B53AF3">
      <w:pPr>
        <w:spacing w:after="0" w:line="300" w:lineRule="atLeast"/>
        <w:jc w:val="both"/>
        <w:rPr>
          <w:b/>
        </w:rPr>
      </w:pPr>
    </w:p>
    <w:p w:rsidR="00F77872" w:rsidRPr="00F77872" w:rsidRDefault="00F77872" w:rsidP="00B53AF3">
      <w:pPr>
        <w:spacing w:after="0" w:line="300" w:lineRule="atLeast"/>
        <w:jc w:val="both"/>
        <w:rPr>
          <w:b/>
        </w:rPr>
      </w:pPr>
      <w:r>
        <w:rPr>
          <w:b/>
        </w:rPr>
        <w:lastRenderedPageBreak/>
        <w:t>VEČ INFORMACIJ:</w:t>
      </w:r>
    </w:p>
    <w:p w:rsidR="00247169" w:rsidRDefault="00247169" w:rsidP="00B53AF3">
      <w:pPr>
        <w:spacing w:after="0" w:line="300" w:lineRule="atLeast"/>
        <w:jc w:val="both"/>
        <w:rPr>
          <w:b/>
        </w:rPr>
      </w:pPr>
      <w:r>
        <w:rPr>
          <w:b/>
        </w:rPr>
        <w:t xml:space="preserve">Seznam </w:t>
      </w:r>
      <w:r w:rsidR="00F77872">
        <w:rPr>
          <w:b/>
        </w:rPr>
        <w:t>tečajev</w:t>
      </w:r>
      <w:r>
        <w:rPr>
          <w:b/>
        </w:rPr>
        <w:t xml:space="preserve"> je objavljen na: </w:t>
      </w:r>
    </w:p>
    <w:p w:rsidR="009A2D37" w:rsidRPr="009A2D37" w:rsidRDefault="007C4E02" w:rsidP="00B53AF3">
      <w:pPr>
        <w:pStyle w:val="Odstavekseznama"/>
        <w:numPr>
          <w:ilvl w:val="0"/>
          <w:numId w:val="2"/>
        </w:numPr>
        <w:spacing w:after="0" w:line="300" w:lineRule="atLeast"/>
        <w:jc w:val="both"/>
        <w:rPr>
          <w:rStyle w:val="Hiperpovezava"/>
          <w:color w:val="auto"/>
          <w:u w:val="none"/>
        </w:rPr>
      </w:pPr>
      <w:hyperlink r:id="rId11" w:history="1">
        <w:r w:rsidR="00B53AF3" w:rsidRPr="0046040D">
          <w:rPr>
            <w:rStyle w:val="Hiperpovezava"/>
          </w:rPr>
          <w:t>http://slors.szum.si/tecaji/evropski-dan-ozivljanja/</w:t>
        </w:r>
      </w:hyperlink>
    </w:p>
    <w:p w:rsidR="0046040D" w:rsidRDefault="007C4E02" w:rsidP="00B53AF3">
      <w:pPr>
        <w:pStyle w:val="Odstavekseznama"/>
        <w:numPr>
          <w:ilvl w:val="0"/>
          <w:numId w:val="2"/>
        </w:numPr>
        <w:spacing w:after="0" w:line="300" w:lineRule="atLeast"/>
        <w:jc w:val="both"/>
      </w:pPr>
      <w:hyperlink r:id="rId12" w:history="1">
        <w:r w:rsidR="005E67F6" w:rsidRPr="007735F9">
          <w:rPr>
            <w:rStyle w:val="Hiperpovezava"/>
          </w:rPr>
          <w:t>http://val202.rtvslo.si/2015/10/sekunde-resujejo/</w:t>
        </w:r>
      </w:hyperlink>
      <w:r w:rsidR="005E67F6">
        <w:t xml:space="preserve"> </w:t>
      </w:r>
    </w:p>
    <w:p w:rsidR="00516A74" w:rsidRPr="009A2D37" w:rsidRDefault="007C4E02" w:rsidP="00516A74">
      <w:pPr>
        <w:pStyle w:val="Odstavekseznama"/>
        <w:numPr>
          <w:ilvl w:val="0"/>
          <w:numId w:val="2"/>
        </w:numPr>
        <w:spacing w:after="0" w:line="300" w:lineRule="atLeast"/>
        <w:jc w:val="both"/>
      </w:pPr>
      <w:hyperlink r:id="rId13" w:history="1">
        <w:r w:rsidR="00516A74" w:rsidRPr="001B3E42">
          <w:rPr>
            <w:rStyle w:val="Hiperpovezava"/>
          </w:rPr>
          <w:t>http://www.rks.si/sl/Novice/Evropski_dan_ozivljanja_2015/</w:t>
        </w:r>
      </w:hyperlink>
      <w:r w:rsidR="00516A74">
        <w:t xml:space="preserve"> </w:t>
      </w:r>
    </w:p>
    <w:p w:rsidR="009A2D37" w:rsidRDefault="009A2D37" w:rsidP="00B53AF3">
      <w:pPr>
        <w:spacing w:after="0" w:line="300" w:lineRule="atLeast"/>
        <w:jc w:val="both"/>
        <w:rPr>
          <w:b/>
        </w:rPr>
      </w:pPr>
    </w:p>
    <w:p w:rsidR="00F77872" w:rsidRDefault="00F77872" w:rsidP="00B53AF3">
      <w:pPr>
        <w:spacing w:after="0" w:line="300" w:lineRule="atLeast"/>
        <w:jc w:val="both"/>
        <w:rPr>
          <w:b/>
        </w:rPr>
      </w:pPr>
      <w:r>
        <w:rPr>
          <w:b/>
        </w:rPr>
        <w:t xml:space="preserve">Kratki napotki </w:t>
      </w:r>
      <w:r w:rsidR="0046040D">
        <w:rPr>
          <w:b/>
        </w:rPr>
        <w:t>za oživljanje</w:t>
      </w:r>
      <w:r>
        <w:rPr>
          <w:b/>
        </w:rPr>
        <w:t>:</w:t>
      </w:r>
    </w:p>
    <w:p w:rsidR="00F77872" w:rsidRPr="0046040D" w:rsidRDefault="007C4E02" w:rsidP="0046040D">
      <w:pPr>
        <w:pStyle w:val="Odstavekseznama"/>
        <w:numPr>
          <w:ilvl w:val="0"/>
          <w:numId w:val="3"/>
        </w:numPr>
        <w:spacing w:after="0" w:line="300" w:lineRule="atLeast"/>
        <w:jc w:val="both"/>
      </w:pPr>
      <w:hyperlink r:id="rId14" w:history="1">
        <w:r w:rsidR="00F77872" w:rsidRPr="0046040D">
          <w:rPr>
            <w:rStyle w:val="Hiperpovezava"/>
          </w:rPr>
          <w:t>http://slors.szum.si/wp-content/uploads/2015/07/letak_p2.jpg</w:t>
        </w:r>
      </w:hyperlink>
      <w:r w:rsidR="00F77872" w:rsidRPr="0046040D">
        <w:t xml:space="preserve"> </w:t>
      </w:r>
    </w:p>
    <w:p w:rsidR="00F77872" w:rsidRDefault="00F77872" w:rsidP="00B53AF3">
      <w:pPr>
        <w:spacing w:after="0" w:line="300" w:lineRule="atLeast"/>
        <w:jc w:val="both"/>
        <w:rPr>
          <w:b/>
        </w:rPr>
      </w:pPr>
    </w:p>
    <w:p w:rsidR="00247169" w:rsidRDefault="00247169" w:rsidP="00B53AF3">
      <w:pPr>
        <w:spacing w:after="0" w:line="300" w:lineRule="atLeast"/>
        <w:jc w:val="both"/>
        <w:rPr>
          <w:b/>
        </w:rPr>
      </w:pPr>
      <w:r>
        <w:rPr>
          <w:b/>
        </w:rPr>
        <w:t>Partnerje programa spremljajte na spletu</w:t>
      </w:r>
      <w:r w:rsidR="0046040D">
        <w:rPr>
          <w:b/>
        </w:rPr>
        <w:t>:</w:t>
      </w:r>
    </w:p>
    <w:p w:rsidR="0046040D" w:rsidRDefault="0046040D" w:rsidP="0046040D">
      <w:pPr>
        <w:pStyle w:val="Odstavekseznama"/>
        <w:numPr>
          <w:ilvl w:val="0"/>
          <w:numId w:val="5"/>
        </w:numPr>
        <w:spacing w:after="0" w:line="300" w:lineRule="atLeast"/>
        <w:jc w:val="both"/>
      </w:pPr>
      <w:r w:rsidRPr="0046040D">
        <w:t>Slovenski reanimacijski svet</w:t>
      </w:r>
    </w:p>
    <w:p w:rsidR="0046040D" w:rsidRDefault="007C4E02" w:rsidP="0046040D">
      <w:pPr>
        <w:pStyle w:val="Odstavekseznama"/>
        <w:numPr>
          <w:ilvl w:val="1"/>
          <w:numId w:val="5"/>
        </w:numPr>
        <w:spacing w:after="0" w:line="300" w:lineRule="atLeast"/>
        <w:jc w:val="both"/>
      </w:pPr>
      <w:hyperlink r:id="rId15" w:history="1">
        <w:r w:rsidR="0046040D" w:rsidRPr="003F0868">
          <w:rPr>
            <w:rStyle w:val="Hiperpovezava"/>
          </w:rPr>
          <w:t>http://slors.szum.si/evropski-dan-ozivljanja-2015/</w:t>
        </w:r>
      </w:hyperlink>
    </w:p>
    <w:p w:rsidR="0046040D" w:rsidRPr="0046040D" w:rsidRDefault="007C4E02" w:rsidP="0046040D">
      <w:pPr>
        <w:pStyle w:val="Odstavekseznama"/>
        <w:numPr>
          <w:ilvl w:val="1"/>
          <w:numId w:val="5"/>
        </w:numPr>
        <w:spacing w:after="0" w:line="300" w:lineRule="atLeast"/>
        <w:jc w:val="both"/>
      </w:pPr>
      <w:hyperlink r:id="rId16" w:history="1">
        <w:r w:rsidR="0046040D" w:rsidRPr="003F0868">
          <w:rPr>
            <w:rStyle w:val="Hiperpovezava"/>
          </w:rPr>
          <w:t>https://www.facebook.com/slovenskireanimacijskisvet</w:t>
        </w:r>
      </w:hyperlink>
      <w:r w:rsidR="0046040D">
        <w:t xml:space="preserve"> </w:t>
      </w:r>
    </w:p>
    <w:p w:rsidR="0046040D" w:rsidRDefault="0046040D" w:rsidP="0046040D">
      <w:pPr>
        <w:pStyle w:val="Odstavekseznama"/>
        <w:numPr>
          <w:ilvl w:val="0"/>
          <w:numId w:val="5"/>
        </w:numPr>
        <w:spacing w:after="0" w:line="300" w:lineRule="atLeast"/>
        <w:jc w:val="both"/>
      </w:pPr>
      <w:r w:rsidRPr="0046040D">
        <w:t xml:space="preserve">Rdeči križ Slovenije </w:t>
      </w:r>
    </w:p>
    <w:p w:rsidR="0046040D" w:rsidRDefault="007C4E02" w:rsidP="0046040D">
      <w:pPr>
        <w:pStyle w:val="Odstavekseznama"/>
        <w:numPr>
          <w:ilvl w:val="1"/>
          <w:numId w:val="5"/>
        </w:numPr>
        <w:spacing w:after="0" w:line="300" w:lineRule="atLeast"/>
        <w:jc w:val="both"/>
      </w:pPr>
      <w:hyperlink r:id="rId17" w:history="1">
        <w:r w:rsidR="0046040D" w:rsidRPr="003F0868">
          <w:rPr>
            <w:rStyle w:val="Hiperpovezava"/>
          </w:rPr>
          <w:t>http://www.rks.si/</w:t>
        </w:r>
      </w:hyperlink>
    </w:p>
    <w:p w:rsidR="0046040D" w:rsidRPr="0046040D" w:rsidRDefault="007C4E02" w:rsidP="0046040D">
      <w:pPr>
        <w:pStyle w:val="Odstavekseznama"/>
        <w:numPr>
          <w:ilvl w:val="1"/>
          <w:numId w:val="5"/>
        </w:numPr>
        <w:spacing w:after="0" w:line="300" w:lineRule="atLeast"/>
        <w:jc w:val="both"/>
      </w:pPr>
      <w:hyperlink r:id="rId18" w:history="1">
        <w:r w:rsidR="0046040D" w:rsidRPr="003F0868">
          <w:rPr>
            <w:rStyle w:val="Hiperpovezava"/>
          </w:rPr>
          <w:t>https://www.facebook.com/rdeci.slovenije</w:t>
        </w:r>
      </w:hyperlink>
      <w:r w:rsidR="0046040D">
        <w:t xml:space="preserve">  </w:t>
      </w:r>
    </w:p>
    <w:p w:rsidR="0046040D" w:rsidRDefault="0046040D" w:rsidP="0046040D">
      <w:pPr>
        <w:pStyle w:val="Odstavekseznama"/>
        <w:numPr>
          <w:ilvl w:val="0"/>
          <w:numId w:val="5"/>
        </w:numPr>
        <w:spacing w:after="0" w:line="300" w:lineRule="atLeast"/>
        <w:jc w:val="both"/>
      </w:pPr>
      <w:r w:rsidRPr="0046040D">
        <w:t>Val 202</w:t>
      </w:r>
    </w:p>
    <w:p w:rsidR="0046040D" w:rsidRDefault="007C4E02" w:rsidP="0046040D">
      <w:pPr>
        <w:pStyle w:val="Odstavekseznama"/>
        <w:numPr>
          <w:ilvl w:val="1"/>
          <w:numId w:val="5"/>
        </w:numPr>
        <w:spacing w:after="0" w:line="300" w:lineRule="atLeast"/>
        <w:jc w:val="both"/>
      </w:pPr>
      <w:hyperlink r:id="rId19" w:history="1">
        <w:r w:rsidR="0046040D" w:rsidRPr="003F0868">
          <w:rPr>
            <w:rStyle w:val="Hiperpovezava"/>
          </w:rPr>
          <w:t>http://val202.rtvslo.si/</w:t>
        </w:r>
      </w:hyperlink>
    </w:p>
    <w:p w:rsidR="0046040D" w:rsidRPr="0046040D" w:rsidRDefault="007C4E02" w:rsidP="0046040D">
      <w:pPr>
        <w:pStyle w:val="Odstavekseznama"/>
        <w:numPr>
          <w:ilvl w:val="1"/>
          <w:numId w:val="5"/>
        </w:numPr>
        <w:spacing w:after="0" w:line="300" w:lineRule="atLeast"/>
        <w:jc w:val="both"/>
      </w:pPr>
      <w:hyperlink r:id="rId20" w:history="1">
        <w:r w:rsidR="0046040D" w:rsidRPr="003F0868">
          <w:rPr>
            <w:rStyle w:val="Hiperpovezava"/>
          </w:rPr>
          <w:t>https://www.facebook.com/Val202</w:t>
        </w:r>
      </w:hyperlink>
      <w:r w:rsidR="0046040D">
        <w:t xml:space="preserve"> </w:t>
      </w:r>
    </w:p>
    <w:p w:rsidR="0046040D" w:rsidRDefault="0046040D" w:rsidP="0046040D">
      <w:pPr>
        <w:spacing w:after="0" w:line="300" w:lineRule="atLeast"/>
        <w:ind w:left="360"/>
        <w:jc w:val="both"/>
        <w:rPr>
          <w:b/>
        </w:rPr>
      </w:pPr>
    </w:p>
    <w:p w:rsidR="00247169" w:rsidRDefault="00AE1402" w:rsidP="00B53AF3">
      <w:pPr>
        <w:spacing w:after="0" w:line="300" w:lineRule="atLeast"/>
        <w:jc w:val="both"/>
        <w:rPr>
          <w:b/>
        </w:rPr>
      </w:pPr>
      <w:r>
        <w:rPr>
          <w:b/>
        </w:rPr>
        <w:t>Zemljevid</w:t>
      </w:r>
      <w:r w:rsidR="00247169">
        <w:rPr>
          <w:b/>
        </w:rPr>
        <w:t xml:space="preserve"> AED naprav v Sloveniji: </w:t>
      </w:r>
    </w:p>
    <w:p w:rsidR="00F77872" w:rsidRPr="0046040D" w:rsidRDefault="007C4E02" w:rsidP="0046040D">
      <w:pPr>
        <w:pStyle w:val="Odstavekseznama"/>
        <w:numPr>
          <w:ilvl w:val="0"/>
          <w:numId w:val="4"/>
        </w:numPr>
        <w:spacing w:after="0" w:line="300" w:lineRule="atLeast"/>
        <w:jc w:val="both"/>
      </w:pPr>
      <w:hyperlink r:id="rId21" w:history="1">
        <w:r w:rsidR="0046040D" w:rsidRPr="0046040D">
          <w:rPr>
            <w:rStyle w:val="Hiperpovezava"/>
          </w:rPr>
          <w:t>http://www.aed-baza.si/</w:t>
        </w:r>
      </w:hyperlink>
    </w:p>
    <w:p w:rsidR="0046040D" w:rsidRDefault="0046040D" w:rsidP="0046040D">
      <w:pPr>
        <w:spacing w:after="0" w:line="300" w:lineRule="atLeast"/>
        <w:jc w:val="both"/>
        <w:rPr>
          <w:highlight w:val="yellow"/>
        </w:rPr>
      </w:pPr>
    </w:p>
    <w:p w:rsidR="0046040D" w:rsidRPr="0046040D" w:rsidRDefault="0046040D" w:rsidP="0046040D">
      <w:pPr>
        <w:spacing w:after="0" w:line="300" w:lineRule="atLeast"/>
        <w:jc w:val="both"/>
        <w:rPr>
          <w:b/>
        </w:rPr>
      </w:pPr>
      <w:r w:rsidRPr="0046040D">
        <w:rPr>
          <w:b/>
        </w:rPr>
        <w:t>Dodatne informacije:</w:t>
      </w:r>
    </w:p>
    <w:p w:rsidR="0046040D" w:rsidRPr="0046040D" w:rsidRDefault="0046040D" w:rsidP="0046040D">
      <w:pPr>
        <w:spacing w:after="0" w:line="300" w:lineRule="atLeast"/>
        <w:jc w:val="both"/>
      </w:pPr>
      <w:r w:rsidRPr="0046040D">
        <w:t xml:space="preserve">Mateja Bizjak; Mob: 031 363 105; @: </w:t>
      </w:r>
      <w:hyperlink r:id="rId22" w:history="1">
        <w:r w:rsidRPr="0046040D">
          <w:rPr>
            <w:rStyle w:val="Hiperpovezava"/>
          </w:rPr>
          <w:t>slo.reanim.svet@gmail.com</w:t>
        </w:r>
      </w:hyperlink>
      <w:r w:rsidRPr="0046040D">
        <w:t xml:space="preserve"> </w:t>
      </w:r>
    </w:p>
    <w:sectPr w:rsidR="0046040D" w:rsidRPr="0046040D">
      <w:head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FA7" w:rsidRDefault="007E3FA7" w:rsidP="007D22FC">
      <w:pPr>
        <w:spacing w:after="0" w:line="240" w:lineRule="auto"/>
      </w:pPr>
      <w:r>
        <w:separator/>
      </w:r>
    </w:p>
  </w:endnote>
  <w:endnote w:type="continuationSeparator" w:id="0">
    <w:p w:rsidR="007E3FA7" w:rsidRDefault="007E3FA7" w:rsidP="007D2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FA7" w:rsidRDefault="007E3FA7" w:rsidP="007D22FC">
      <w:pPr>
        <w:spacing w:after="0" w:line="240" w:lineRule="auto"/>
      </w:pPr>
      <w:r>
        <w:separator/>
      </w:r>
    </w:p>
  </w:footnote>
  <w:footnote w:type="continuationSeparator" w:id="0">
    <w:p w:rsidR="007E3FA7" w:rsidRDefault="007E3FA7" w:rsidP="007D22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2FC" w:rsidRDefault="007D22FC" w:rsidP="007D22FC">
    <w:pPr>
      <w:pStyle w:val="Glava"/>
      <w:jc w:val="center"/>
    </w:pPr>
    <w:r>
      <w:rPr>
        <w:noProof/>
        <w:lang w:eastAsia="sl-SI"/>
      </w:rPr>
      <w:drawing>
        <wp:inline distT="0" distB="0" distL="0" distR="0">
          <wp:extent cx="733425" cy="625578"/>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jpg"/>
                  <pic:cNvPicPr/>
                </pic:nvPicPr>
                <pic:blipFill>
                  <a:blip r:embed="rId1">
                    <a:extLst>
                      <a:ext uri="{28A0092B-C50C-407E-A947-70E740481C1C}">
                        <a14:useLocalDpi xmlns:a14="http://schemas.microsoft.com/office/drawing/2010/main" val="0"/>
                      </a:ext>
                    </a:extLst>
                  </a:blip>
                  <a:stretch>
                    <a:fillRect/>
                  </a:stretch>
                </pic:blipFill>
                <pic:spPr>
                  <a:xfrm>
                    <a:off x="0" y="0"/>
                    <a:ext cx="738173" cy="629628"/>
                  </a:xfrm>
                  <a:prstGeom prst="rect">
                    <a:avLst/>
                  </a:prstGeom>
                </pic:spPr>
              </pic:pic>
            </a:graphicData>
          </a:graphic>
        </wp:inline>
      </w:drawing>
    </w:r>
  </w:p>
  <w:p w:rsidR="007D22FC" w:rsidRDefault="007D22F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E7DFE"/>
    <w:multiLevelType w:val="hybridMultilevel"/>
    <w:tmpl w:val="F864B7E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3F18E8"/>
    <w:multiLevelType w:val="hybridMultilevel"/>
    <w:tmpl w:val="AACCE26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571E6D"/>
    <w:multiLevelType w:val="hybridMultilevel"/>
    <w:tmpl w:val="D37AA5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DED4797"/>
    <w:multiLevelType w:val="hybridMultilevel"/>
    <w:tmpl w:val="6A9670F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9850726"/>
    <w:multiLevelType w:val="hybridMultilevel"/>
    <w:tmpl w:val="FEA834D0"/>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C3E"/>
    <w:rsid w:val="00034036"/>
    <w:rsid w:val="00077A66"/>
    <w:rsid w:val="0008277D"/>
    <w:rsid w:val="00087D81"/>
    <w:rsid w:val="00097F23"/>
    <w:rsid w:val="000A6425"/>
    <w:rsid w:val="000D79A7"/>
    <w:rsid w:val="0011791C"/>
    <w:rsid w:val="00147C59"/>
    <w:rsid w:val="00194905"/>
    <w:rsid w:val="001C3BD4"/>
    <w:rsid w:val="001E35DE"/>
    <w:rsid w:val="001F52F8"/>
    <w:rsid w:val="00223918"/>
    <w:rsid w:val="00226695"/>
    <w:rsid w:val="00234140"/>
    <w:rsid w:val="00247169"/>
    <w:rsid w:val="00294BA6"/>
    <w:rsid w:val="0029784B"/>
    <w:rsid w:val="002A2CA7"/>
    <w:rsid w:val="002A2D3A"/>
    <w:rsid w:val="002B57B2"/>
    <w:rsid w:val="002F352C"/>
    <w:rsid w:val="00305509"/>
    <w:rsid w:val="00321513"/>
    <w:rsid w:val="003E27D4"/>
    <w:rsid w:val="003F55E0"/>
    <w:rsid w:val="004275D8"/>
    <w:rsid w:val="0045442A"/>
    <w:rsid w:val="0046040D"/>
    <w:rsid w:val="0047382D"/>
    <w:rsid w:val="004907C6"/>
    <w:rsid w:val="004B72C4"/>
    <w:rsid w:val="00507A8A"/>
    <w:rsid w:val="00516A74"/>
    <w:rsid w:val="00550DA8"/>
    <w:rsid w:val="005E67F6"/>
    <w:rsid w:val="00616A63"/>
    <w:rsid w:val="006260F5"/>
    <w:rsid w:val="006625ED"/>
    <w:rsid w:val="0069101F"/>
    <w:rsid w:val="006A23C3"/>
    <w:rsid w:val="006F7683"/>
    <w:rsid w:val="007C0DD5"/>
    <w:rsid w:val="007C4E02"/>
    <w:rsid w:val="007D22FC"/>
    <w:rsid w:val="007E3FA7"/>
    <w:rsid w:val="007E55E4"/>
    <w:rsid w:val="007F15CA"/>
    <w:rsid w:val="00820505"/>
    <w:rsid w:val="00871A72"/>
    <w:rsid w:val="009A2D37"/>
    <w:rsid w:val="009C7C19"/>
    <w:rsid w:val="009F0E81"/>
    <w:rsid w:val="00A34F2A"/>
    <w:rsid w:val="00A845BB"/>
    <w:rsid w:val="00AD09DA"/>
    <w:rsid w:val="00AE1402"/>
    <w:rsid w:val="00B13824"/>
    <w:rsid w:val="00B3190F"/>
    <w:rsid w:val="00B34EA4"/>
    <w:rsid w:val="00B45F35"/>
    <w:rsid w:val="00B5293D"/>
    <w:rsid w:val="00B53AF3"/>
    <w:rsid w:val="00BA381F"/>
    <w:rsid w:val="00BF5B22"/>
    <w:rsid w:val="00C04174"/>
    <w:rsid w:val="00C14552"/>
    <w:rsid w:val="00C717F0"/>
    <w:rsid w:val="00CB21C3"/>
    <w:rsid w:val="00CB6C95"/>
    <w:rsid w:val="00CD3F29"/>
    <w:rsid w:val="00D239E7"/>
    <w:rsid w:val="00D634BE"/>
    <w:rsid w:val="00D90632"/>
    <w:rsid w:val="00DC052B"/>
    <w:rsid w:val="00E02EDD"/>
    <w:rsid w:val="00E17D81"/>
    <w:rsid w:val="00E73990"/>
    <w:rsid w:val="00E74013"/>
    <w:rsid w:val="00EF7CD1"/>
    <w:rsid w:val="00F322B5"/>
    <w:rsid w:val="00F32333"/>
    <w:rsid w:val="00F414F9"/>
    <w:rsid w:val="00F52C3E"/>
    <w:rsid w:val="00F53475"/>
    <w:rsid w:val="00F77872"/>
    <w:rsid w:val="00FA037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F036389-E1E4-46F3-93E3-059877328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247169"/>
    <w:rPr>
      <w:color w:val="0000FF" w:themeColor="hyperlink"/>
      <w:u w:val="single"/>
    </w:rPr>
  </w:style>
  <w:style w:type="paragraph" w:styleId="Glava">
    <w:name w:val="header"/>
    <w:basedOn w:val="Navaden"/>
    <w:link w:val="GlavaZnak"/>
    <w:uiPriority w:val="99"/>
    <w:unhideWhenUsed/>
    <w:rsid w:val="007D22FC"/>
    <w:pPr>
      <w:tabs>
        <w:tab w:val="center" w:pos="4536"/>
        <w:tab w:val="right" w:pos="9072"/>
      </w:tabs>
      <w:spacing w:after="0" w:line="240" w:lineRule="auto"/>
    </w:pPr>
  </w:style>
  <w:style w:type="character" w:customStyle="1" w:styleId="GlavaZnak">
    <w:name w:val="Glava Znak"/>
    <w:basedOn w:val="Privzetapisavaodstavka"/>
    <w:link w:val="Glava"/>
    <w:uiPriority w:val="99"/>
    <w:rsid w:val="007D22FC"/>
  </w:style>
  <w:style w:type="paragraph" w:styleId="Noga">
    <w:name w:val="footer"/>
    <w:basedOn w:val="Navaden"/>
    <w:link w:val="NogaZnak"/>
    <w:uiPriority w:val="99"/>
    <w:unhideWhenUsed/>
    <w:rsid w:val="007D22FC"/>
    <w:pPr>
      <w:tabs>
        <w:tab w:val="center" w:pos="4536"/>
        <w:tab w:val="right" w:pos="9072"/>
      </w:tabs>
      <w:spacing w:after="0" w:line="240" w:lineRule="auto"/>
    </w:pPr>
  </w:style>
  <w:style w:type="character" w:customStyle="1" w:styleId="NogaZnak">
    <w:name w:val="Noga Znak"/>
    <w:basedOn w:val="Privzetapisavaodstavka"/>
    <w:link w:val="Noga"/>
    <w:uiPriority w:val="99"/>
    <w:rsid w:val="007D22FC"/>
  </w:style>
  <w:style w:type="paragraph" w:styleId="Besedilooblaka">
    <w:name w:val="Balloon Text"/>
    <w:basedOn w:val="Navaden"/>
    <w:link w:val="BesedilooblakaZnak"/>
    <w:uiPriority w:val="99"/>
    <w:semiHidden/>
    <w:unhideWhenUsed/>
    <w:rsid w:val="007D22F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D22FC"/>
    <w:rPr>
      <w:rFonts w:ascii="Tahoma" w:hAnsi="Tahoma" w:cs="Tahoma"/>
      <w:sz w:val="16"/>
      <w:szCs w:val="16"/>
    </w:rPr>
  </w:style>
  <w:style w:type="paragraph" w:styleId="Odstavekseznama">
    <w:name w:val="List Paragraph"/>
    <w:basedOn w:val="Navaden"/>
    <w:uiPriority w:val="34"/>
    <w:qFormat/>
    <w:rsid w:val="00F77872"/>
    <w:pPr>
      <w:ind w:left="720"/>
      <w:contextualSpacing/>
    </w:pPr>
  </w:style>
  <w:style w:type="character" w:styleId="SledenaHiperpovezava">
    <w:name w:val="FollowedHyperlink"/>
    <w:basedOn w:val="Privzetapisavaodstavka"/>
    <w:uiPriority w:val="99"/>
    <w:semiHidden/>
    <w:unhideWhenUsed/>
    <w:rsid w:val="004604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ks.si/" TargetMode="External"/><Relationship Id="rId13" Type="http://schemas.openxmlformats.org/officeDocument/2006/relationships/hyperlink" Target="http://www.rks.si/sl/Novice/Evropski_dan_ozivljanja_2015/" TargetMode="External"/><Relationship Id="rId18" Type="http://schemas.openxmlformats.org/officeDocument/2006/relationships/hyperlink" Target="https://www.facebook.com/rdeci.slovenije" TargetMode="External"/><Relationship Id="rId3" Type="http://schemas.openxmlformats.org/officeDocument/2006/relationships/settings" Target="settings.xml"/><Relationship Id="rId21" Type="http://schemas.openxmlformats.org/officeDocument/2006/relationships/hyperlink" Target="http://www.aed-baza.si/" TargetMode="External"/><Relationship Id="rId7" Type="http://schemas.openxmlformats.org/officeDocument/2006/relationships/hyperlink" Target="http://slors.szum.si/evropski-dan-ozivljanja-2015/" TargetMode="External"/><Relationship Id="rId12" Type="http://schemas.openxmlformats.org/officeDocument/2006/relationships/hyperlink" Target="http://val202.rtvslo.si/2015/10/sekunde-resujejo/" TargetMode="External"/><Relationship Id="rId17" Type="http://schemas.openxmlformats.org/officeDocument/2006/relationships/hyperlink" Target="http://www.rks.s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acebook.com/slovenskireanimacijskisvet" TargetMode="External"/><Relationship Id="rId20" Type="http://schemas.openxmlformats.org/officeDocument/2006/relationships/hyperlink" Target="https://www.facebook.com/Val20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rs.szum.si/tecaji/evropski-dan-ozivljanja/"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ors.szum.si/evropski-dan-ozivljanja-2015/" TargetMode="External"/><Relationship Id="rId23" Type="http://schemas.openxmlformats.org/officeDocument/2006/relationships/header" Target="header1.xml"/><Relationship Id="rId10" Type="http://schemas.openxmlformats.org/officeDocument/2006/relationships/hyperlink" Target="http://www.aed-baza.si/" TargetMode="External"/><Relationship Id="rId19" Type="http://schemas.openxmlformats.org/officeDocument/2006/relationships/hyperlink" Target="http://val202.rtvslo.si/" TargetMode="External"/><Relationship Id="rId4" Type="http://schemas.openxmlformats.org/officeDocument/2006/relationships/webSettings" Target="webSettings.xml"/><Relationship Id="rId9" Type="http://schemas.openxmlformats.org/officeDocument/2006/relationships/hyperlink" Target="http://val202.rtvslo.si/" TargetMode="External"/><Relationship Id="rId14" Type="http://schemas.openxmlformats.org/officeDocument/2006/relationships/hyperlink" Target="http://slors.szum.si/wp-content/uploads/2015/07/letak_p2.jpg" TargetMode="External"/><Relationship Id="rId22" Type="http://schemas.openxmlformats.org/officeDocument/2006/relationships/hyperlink" Target="mailto:slo.reanim.svet@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1230</Words>
  <Characters>7015</Characters>
  <Application>Microsoft Office Word</Application>
  <DocSecurity>4</DocSecurity>
  <Lines>58</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dc:creator>
  <cp:lastModifiedBy>Jasmina Pakiž</cp:lastModifiedBy>
  <cp:revision>2</cp:revision>
  <cp:lastPrinted>2015-10-15T08:17:00Z</cp:lastPrinted>
  <dcterms:created xsi:type="dcterms:W3CDTF">2015-10-15T08:19:00Z</dcterms:created>
  <dcterms:modified xsi:type="dcterms:W3CDTF">2015-10-15T08:19:00Z</dcterms:modified>
</cp:coreProperties>
</file>